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2B67" w14:textId="18E6E66D" w:rsidR="000C7039" w:rsidRPr="00E70362" w:rsidRDefault="000C7039" w:rsidP="000C7039">
      <w:pPr>
        <w:ind w:right="1595"/>
        <w:rPr>
          <w:rFonts w:ascii="Times New Roman" w:hAnsi="Times New Roman" w:cs="Times New Roman"/>
          <w:color w:val="000000" w:themeColor="text1"/>
          <w:sz w:val="24"/>
          <w:lang w:val="en-GB"/>
        </w:rPr>
      </w:pPr>
      <w:r w:rsidRPr="00E70362">
        <w:rPr>
          <w:rFonts w:ascii="Times New Roman" w:hAnsi="Times New Roman" w:cs="Times New Roman"/>
          <w:color w:val="000000" w:themeColor="text1"/>
          <w:sz w:val="24"/>
          <w:lang w:val="en-GB"/>
        </w:rPr>
        <w:t>PRESS</w:t>
      </w:r>
      <w:r w:rsidR="006B0E8D" w:rsidRPr="00E70362">
        <w:rPr>
          <w:rFonts w:ascii="Times New Roman" w:hAnsi="Times New Roman" w:cs="Times New Roman"/>
          <w:color w:val="000000" w:themeColor="text1"/>
          <w:sz w:val="24"/>
          <w:lang w:val="en-GB"/>
        </w:rPr>
        <w:t xml:space="preserve"> RELEASE</w:t>
      </w:r>
      <w:r w:rsidRPr="00E70362">
        <w:rPr>
          <w:rFonts w:ascii="Times New Roman" w:hAnsi="Times New Roman" w:cs="Times New Roman"/>
          <w:color w:val="000000" w:themeColor="text1"/>
          <w:sz w:val="24"/>
          <w:lang w:val="en-GB"/>
        </w:rPr>
        <w:tab/>
        <w:t xml:space="preserve">                         </w:t>
      </w:r>
      <w:r w:rsidRPr="00E70362">
        <w:rPr>
          <w:rFonts w:ascii="Times New Roman" w:hAnsi="Times New Roman" w:cs="Times New Roman"/>
          <w:color w:val="000000" w:themeColor="text1"/>
          <w:sz w:val="24"/>
          <w:lang w:val="en-GB"/>
        </w:rPr>
        <w:tab/>
      </w:r>
      <w:proofErr w:type="gramStart"/>
      <w:r w:rsidRPr="00E70362">
        <w:rPr>
          <w:rFonts w:ascii="Times New Roman" w:hAnsi="Times New Roman" w:cs="Times New Roman"/>
          <w:color w:val="000000" w:themeColor="text1"/>
          <w:sz w:val="24"/>
          <w:lang w:val="en-GB"/>
        </w:rPr>
        <w:tab/>
        <w:t xml:space="preserve">  </w:t>
      </w:r>
      <w:r w:rsidRPr="00E70362">
        <w:rPr>
          <w:rFonts w:ascii="Times New Roman" w:hAnsi="Times New Roman" w:cs="Times New Roman"/>
          <w:color w:val="000000" w:themeColor="text1"/>
          <w:sz w:val="24"/>
          <w:lang w:val="en-GB"/>
        </w:rPr>
        <w:tab/>
      </w:r>
      <w:proofErr w:type="gramEnd"/>
      <w:r w:rsidR="006B0E8D" w:rsidRPr="00E70362">
        <w:rPr>
          <w:rFonts w:ascii="Times New Roman" w:hAnsi="Times New Roman" w:cs="Times New Roman"/>
          <w:color w:val="000000" w:themeColor="text1"/>
          <w:sz w:val="24"/>
          <w:lang w:val="en-GB"/>
        </w:rPr>
        <w:t xml:space="preserve">       </w:t>
      </w:r>
      <w:r w:rsidR="00C80A40">
        <w:rPr>
          <w:rFonts w:ascii="Times New Roman" w:hAnsi="Times New Roman" w:cs="Times New Roman"/>
          <w:color w:val="000000" w:themeColor="text1"/>
          <w:sz w:val="24"/>
          <w:lang w:val="en-GB"/>
        </w:rPr>
        <w:t>N</w:t>
      </w:r>
      <w:r w:rsidRPr="00E70362">
        <w:rPr>
          <w:rFonts w:ascii="Times New Roman" w:hAnsi="Times New Roman" w:cs="Times New Roman"/>
          <w:color w:val="000000" w:themeColor="text1"/>
          <w:sz w:val="24"/>
          <w:lang w:val="en-GB"/>
        </w:rPr>
        <w:t>ovember</w:t>
      </w:r>
      <w:r w:rsidR="00C80A40">
        <w:rPr>
          <w:rFonts w:ascii="Times New Roman" w:hAnsi="Times New Roman" w:cs="Times New Roman"/>
          <w:color w:val="000000" w:themeColor="text1"/>
          <w:sz w:val="24"/>
          <w:lang w:val="en-GB"/>
        </w:rPr>
        <w:t xml:space="preserve"> 28</w:t>
      </w:r>
      <w:r w:rsidR="00C80A40" w:rsidRPr="00C80A40">
        <w:rPr>
          <w:rFonts w:ascii="Times New Roman" w:hAnsi="Times New Roman" w:cs="Times New Roman"/>
          <w:color w:val="000000" w:themeColor="text1"/>
          <w:sz w:val="24"/>
          <w:vertAlign w:val="superscript"/>
          <w:lang w:val="en-GB"/>
        </w:rPr>
        <w:t>th</w:t>
      </w:r>
      <w:r w:rsidR="00C80A40">
        <w:rPr>
          <w:rFonts w:ascii="Times New Roman" w:hAnsi="Times New Roman" w:cs="Times New Roman"/>
          <w:color w:val="000000" w:themeColor="text1"/>
          <w:sz w:val="24"/>
          <w:lang w:val="en-GB"/>
        </w:rPr>
        <w:t xml:space="preserve"> </w:t>
      </w:r>
      <w:r w:rsidRPr="00E70362">
        <w:rPr>
          <w:rFonts w:ascii="Times New Roman" w:hAnsi="Times New Roman" w:cs="Times New Roman"/>
          <w:color w:val="000000" w:themeColor="text1"/>
          <w:sz w:val="24"/>
          <w:lang w:val="en-GB"/>
        </w:rPr>
        <w:t xml:space="preserve"> 2023</w:t>
      </w:r>
    </w:p>
    <w:p w14:paraId="014BE33E" w14:textId="024578A7" w:rsidR="000C7039" w:rsidRPr="00E70362" w:rsidRDefault="00E70362" w:rsidP="000C7039">
      <w:pPr>
        <w:ind w:right="1595"/>
        <w:rPr>
          <w:rFonts w:ascii="Times New Roman" w:hAnsi="Times New Roman" w:cs="Times New Roman"/>
          <w:color w:val="000000" w:themeColor="text1"/>
          <w:sz w:val="40"/>
          <w:szCs w:val="40"/>
          <w:lang w:val="en-GB"/>
        </w:rPr>
      </w:pPr>
      <w:proofErr w:type="spellStart"/>
      <w:r w:rsidRPr="000C3895">
        <w:rPr>
          <w:rStyle w:val="TitleChar"/>
          <w:rFonts w:ascii="Times New Roman" w:hAnsi="Times New Roman" w:cs="Times New Roman"/>
          <w:lang w:val="en-GB"/>
        </w:rPr>
        <w:t>Orkla</w:t>
      </w:r>
      <w:proofErr w:type="spellEnd"/>
      <w:r w:rsidRPr="000C3895">
        <w:rPr>
          <w:rStyle w:val="TitleChar"/>
          <w:rFonts w:ascii="Times New Roman" w:hAnsi="Times New Roman" w:cs="Times New Roman"/>
          <w:lang w:val="en-GB"/>
        </w:rPr>
        <w:t xml:space="preserve"> Danmark and FERM FOOD create the future of plant-based foods: Fermented ingredients to boost sales of plant-based foods</w:t>
      </w:r>
      <w:r w:rsidRPr="00E70362">
        <w:rPr>
          <w:rFonts w:ascii="Times New Roman" w:hAnsi="Times New Roman" w:cs="Times New Roman"/>
          <w:noProof/>
          <w:color w:val="000000" w:themeColor="text1"/>
          <w:sz w:val="40"/>
          <w:szCs w:val="40"/>
          <w:lang w:val="en-GB"/>
        </w:rPr>
        <w:t xml:space="preserve"> </w:t>
      </w:r>
      <w:r w:rsidR="004B0FC2">
        <w:rPr>
          <w:rFonts w:ascii="Times New Roman" w:hAnsi="Times New Roman" w:cs="Times New Roman"/>
          <w:noProof/>
          <w:color w:val="000000" w:themeColor="text1"/>
          <w:sz w:val="40"/>
          <w:szCs w:val="40"/>
        </w:rPr>
        <w:drawing>
          <wp:inline distT="0" distB="0" distL="0" distR="0" wp14:anchorId="3B7B622B" wp14:editId="134DAC0D">
            <wp:extent cx="5337544" cy="4003435"/>
            <wp:effectExtent l="0" t="0" r="0" b="0"/>
            <wp:docPr id="84254477" name="Picture 1" descr="A burger with pickles and onions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54477" name="Picture 1" descr="A burger with pickles and onions on a pla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5347388" cy="4010819"/>
                    </a:xfrm>
                    <a:prstGeom prst="rect">
                      <a:avLst/>
                    </a:prstGeom>
                  </pic:spPr>
                </pic:pic>
              </a:graphicData>
            </a:graphic>
          </wp:inline>
        </w:drawing>
      </w:r>
    </w:p>
    <w:p w14:paraId="4B0523D1" w14:textId="5DD5CEE4" w:rsidR="004B0FC2" w:rsidRPr="002707BE" w:rsidRDefault="000C3895" w:rsidP="001D168F">
      <w:pPr>
        <w:ind w:right="1739"/>
        <w:rPr>
          <w:rFonts w:ascii="Times New Roman" w:hAnsi="Times New Roman" w:cs="Times New Roman"/>
          <w:i/>
          <w:iCs/>
          <w:color w:val="000000" w:themeColor="text1"/>
          <w:sz w:val="22"/>
          <w:szCs w:val="22"/>
          <w:lang w:val="en-GB"/>
        </w:rPr>
      </w:pPr>
      <w:r>
        <w:rPr>
          <w:rFonts w:ascii="Times New Roman" w:hAnsi="Times New Roman" w:cs="Times New Roman"/>
          <w:i/>
          <w:iCs/>
          <w:color w:val="000000" w:themeColor="text1"/>
          <w:sz w:val="22"/>
          <w:szCs w:val="22"/>
          <w:lang w:val="en-GB"/>
        </w:rPr>
        <w:t>Image</w:t>
      </w:r>
      <w:r w:rsidR="004B0FC2" w:rsidRPr="002707BE">
        <w:rPr>
          <w:rFonts w:ascii="Times New Roman" w:hAnsi="Times New Roman" w:cs="Times New Roman"/>
          <w:i/>
          <w:iCs/>
          <w:color w:val="000000" w:themeColor="text1"/>
          <w:sz w:val="22"/>
          <w:szCs w:val="22"/>
          <w:lang w:val="en-GB"/>
        </w:rPr>
        <w:t xml:space="preserve">: FERM FOOD </w:t>
      </w:r>
      <w:r w:rsidR="00E70362" w:rsidRPr="002707BE">
        <w:rPr>
          <w:rFonts w:ascii="Times New Roman" w:hAnsi="Times New Roman" w:cs="Times New Roman"/>
          <w:i/>
          <w:iCs/>
          <w:color w:val="000000" w:themeColor="text1"/>
          <w:sz w:val="22"/>
          <w:szCs w:val="22"/>
          <w:lang w:val="en-GB"/>
        </w:rPr>
        <w:t>and</w:t>
      </w:r>
      <w:r w:rsidR="004B0FC2" w:rsidRPr="002707BE">
        <w:rPr>
          <w:rFonts w:ascii="Times New Roman" w:hAnsi="Times New Roman" w:cs="Times New Roman"/>
          <w:i/>
          <w:iCs/>
          <w:color w:val="000000" w:themeColor="text1"/>
          <w:sz w:val="22"/>
          <w:szCs w:val="22"/>
          <w:lang w:val="en-GB"/>
        </w:rPr>
        <w:t xml:space="preserve"> </w:t>
      </w:r>
      <w:proofErr w:type="spellStart"/>
      <w:r w:rsidR="004B0FC2" w:rsidRPr="002707BE">
        <w:rPr>
          <w:rFonts w:ascii="Times New Roman" w:hAnsi="Times New Roman" w:cs="Times New Roman"/>
          <w:i/>
          <w:iCs/>
          <w:color w:val="000000" w:themeColor="text1"/>
          <w:sz w:val="22"/>
          <w:szCs w:val="22"/>
          <w:lang w:val="en-GB"/>
        </w:rPr>
        <w:t>Orkla</w:t>
      </w:r>
      <w:proofErr w:type="spellEnd"/>
      <w:r w:rsidR="004B0FC2" w:rsidRPr="002707BE">
        <w:rPr>
          <w:rFonts w:ascii="Times New Roman" w:hAnsi="Times New Roman" w:cs="Times New Roman"/>
          <w:i/>
          <w:iCs/>
          <w:color w:val="000000" w:themeColor="text1"/>
          <w:sz w:val="22"/>
          <w:szCs w:val="22"/>
          <w:lang w:val="en-GB"/>
        </w:rPr>
        <w:t xml:space="preserve"> Danmark </w:t>
      </w:r>
      <w:r w:rsidR="00E70362" w:rsidRPr="002707BE">
        <w:rPr>
          <w:rFonts w:ascii="Times New Roman" w:hAnsi="Times New Roman" w:cs="Times New Roman"/>
          <w:i/>
          <w:iCs/>
          <w:color w:val="000000" w:themeColor="text1"/>
          <w:sz w:val="22"/>
          <w:szCs w:val="22"/>
          <w:lang w:val="en-GB"/>
        </w:rPr>
        <w:t xml:space="preserve">have developed a plant-based </w:t>
      </w:r>
      <w:r w:rsidR="002707BE" w:rsidRPr="002707BE">
        <w:rPr>
          <w:rFonts w:ascii="Times New Roman" w:hAnsi="Times New Roman" w:cs="Times New Roman"/>
          <w:i/>
          <w:iCs/>
          <w:color w:val="000000" w:themeColor="text1"/>
          <w:sz w:val="22"/>
          <w:szCs w:val="22"/>
          <w:lang w:val="en-GB"/>
        </w:rPr>
        <w:t>patty ma</w:t>
      </w:r>
      <w:r w:rsidR="002707BE">
        <w:rPr>
          <w:rFonts w:ascii="Times New Roman" w:hAnsi="Times New Roman" w:cs="Times New Roman"/>
          <w:i/>
          <w:iCs/>
          <w:color w:val="000000" w:themeColor="text1"/>
          <w:sz w:val="22"/>
          <w:szCs w:val="22"/>
          <w:lang w:val="en-GB"/>
        </w:rPr>
        <w:t>de from fermented rye</w:t>
      </w:r>
      <w:r w:rsidR="001D168F" w:rsidRPr="002707BE">
        <w:rPr>
          <w:rFonts w:ascii="Times New Roman" w:hAnsi="Times New Roman" w:cs="Times New Roman"/>
          <w:i/>
          <w:iCs/>
          <w:color w:val="000000" w:themeColor="text1"/>
          <w:sz w:val="22"/>
          <w:szCs w:val="22"/>
          <w:lang w:val="en-GB"/>
        </w:rPr>
        <w:t xml:space="preserve">, </w:t>
      </w:r>
      <w:proofErr w:type="spellStart"/>
      <w:r w:rsidR="001D168F" w:rsidRPr="002707BE">
        <w:rPr>
          <w:rFonts w:ascii="Times New Roman" w:hAnsi="Times New Roman" w:cs="Times New Roman"/>
          <w:i/>
          <w:iCs/>
          <w:color w:val="000000" w:themeColor="text1"/>
          <w:sz w:val="22"/>
          <w:szCs w:val="22"/>
          <w:lang w:val="en-GB"/>
        </w:rPr>
        <w:t>Orkla</w:t>
      </w:r>
      <w:proofErr w:type="spellEnd"/>
      <w:r w:rsidR="001D168F" w:rsidRPr="002707BE">
        <w:rPr>
          <w:rFonts w:ascii="Times New Roman" w:hAnsi="Times New Roman" w:cs="Times New Roman"/>
          <w:i/>
          <w:iCs/>
          <w:color w:val="000000" w:themeColor="text1"/>
          <w:sz w:val="22"/>
          <w:szCs w:val="22"/>
          <w:lang w:val="en-GB"/>
        </w:rPr>
        <w:t xml:space="preserve"> Danmark</w:t>
      </w:r>
      <w:r w:rsidR="004B0FC2" w:rsidRPr="002707BE">
        <w:rPr>
          <w:rFonts w:ascii="Times New Roman" w:hAnsi="Times New Roman" w:cs="Times New Roman"/>
          <w:i/>
          <w:iCs/>
          <w:color w:val="000000" w:themeColor="text1"/>
          <w:sz w:val="22"/>
          <w:szCs w:val="22"/>
          <w:lang w:val="en-GB"/>
        </w:rPr>
        <w:t>.</w:t>
      </w:r>
    </w:p>
    <w:p w14:paraId="487FFDCB" w14:textId="77777777" w:rsidR="005D3482" w:rsidRPr="00C80A40" w:rsidRDefault="005D3482" w:rsidP="00C80A40">
      <w:pPr>
        <w:ind w:right="1598"/>
        <w:rPr>
          <w:rFonts w:ascii="Times New Roman" w:hAnsi="Times New Roman" w:cs="Times New Roman"/>
          <w:b/>
          <w:bCs/>
          <w:sz w:val="22"/>
          <w:szCs w:val="22"/>
          <w:lang w:val="en-GB"/>
        </w:rPr>
      </w:pPr>
      <w:r w:rsidRPr="00C80A40">
        <w:rPr>
          <w:rFonts w:ascii="Times New Roman" w:hAnsi="Times New Roman" w:cs="Times New Roman"/>
          <w:b/>
          <w:bCs/>
          <w:color w:val="0F0F0F"/>
          <w:sz w:val="22"/>
          <w:szCs w:val="22"/>
          <w:lang w:val="en-GB"/>
        </w:rPr>
        <w:t xml:space="preserve">A close collaboration between the food giant </w:t>
      </w:r>
      <w:proofErr w:type="spellStart"/>
      <w:r w:rsidRPr="00C80A40">
        <w:rPr>
          <w:rFonts w:ascii="Times New Roman" w:hAnsi="Times New Roman" w:cs="Times New Roman"/>
          <w:b/>
          <w:bCs/>
          <w:color w:val="0F0F0F"/>
          <w:sz w:val="22"/>
          <w:szCs w:val="22"/>
          <w:lang w:val="en-GB"/>
        </w:rPr>
        <w:t>Orkla</w:t>
      </w:r>
      <w:proofErr w:type="spellEnd"/>
      <w:r w:rsidRPr="00C80A40">
        <w:rPr>
          <w:rFonts w:ascii="Times New Roman" w:hAnsi="Times New Roman" w:cs="Times New Roman"/>
          <w:b/>
          <w:bCs/>
          <w:color w:val="0F0F0F"/>
          <w:sz w:val="22"/>
          <w:szCs w:val="22"/>
          <w:lang w:val="en-GB"/>
        </w:rPr>
        <w:t xml:space="preserve"> Danmark and the Danish ingredient company FERM FOOD has been successful, and the partners are now launching the first in a series of products designed to entice more consumers to choose plant-based foods.</w:t>
      </w:r>
    </w:p>
    <w:p w14:paraId="40B9AA60" w14:textId="77777777" w:rsidR="00842C93" w:rsidRPr="00C80A40" w:rsidRDefault="00842C93" w:rsidP="00C80A40">
      <w:pPr>
        <w:ind w:right="1598"/>
        <w:rPr>
          <w:rFonts w:ascii="Times New Roman" w:hAnsi="Times New Roman" w:cs="Times New Roman"/>
          <w:sz w:val="22"/>
          <w:szCs w:val="22"/>
          <w:lang w:val="en-GB"/>
        </w:rPr>
      </w:pPr>
      <w:r w:rsidRPr="00C80A40">
        <w:rPr>
          <w:rFonts w:ascii="Times New Roman" w:hAnsi="Times New Roman" w:cs="Times New Roman"/>
          <w:sz w:val="22"/>
          <w:szCs w:val="22"/>
          <w:lang w:val="en-GB"/>
        </w:rPr>
        <w:t xml:space="preserve">When development manager Søren Lange from FERM FOOD and product developer Torbjørn Tyndkjær-Thomsen from </w:t>
      </w:r>
      <w:proofErr w:type="spellStart"/>
      <w:r w:rsidRPr="00C80A40">
        <w:rPr>
          <w:rFonts w:ascii="Times New Roman" w:hAnsi="Times New Roman" w:cs="Times New Roman"/>
          <w:sz w:val="22"/>
          <w:szCs w:val="22"/>
          <w:lang w:val="en-GB"/>
        </w:rPr>
        <w:t>Orkla</w:t>
      </w:r>
      <w:proofErr w:type="spellEnd"/>
      <w:r w:rsidRPr="00C80A40">
        <w:rPr>
          <w:rFonts w:ascii="Times New Roman" w:hAnsi="Times New Roman" w:cs="Times New Roman"/>
          <w:sz w:val="22"/>
          <w:szCs w:val="22"/>
          <w:lang w:val="en-GB"/>
        </w:rPr>
        <w:t xml:space="preserve"> Danmark joined forces in the spring of 2023, the goal was clear: to develop tasty and healthy plant products to be used in the 20 most common dishes in European households. </w:t>
      </w:r>
    </w:p>
    <w:p w14:paraId="10BCEF7F" w14:textId="30D8F14D" w:rsidR="00D31ACE" w:rsidRPr="00C80A40" w:rsidRDefault="00D31ACE" w:rsidP="00C80A40">
      <w:pPr>
        <w:ind w:right="1598"/>
        <w:rPr>
          <w:rFonts w:ascii="Times New Roman" w:hAnsi="Times New Roman" w:cs="Times New Roman"/>
          <w:sz w:val="22"/>
          <w:szCs w:val="22"/>
          <w:lang w:val="en-GB"/>
        </w:rPr>
      </w:pPr>
      <w:r w:rsidRPr="00C80A40">
        <w:rPr>
          <w:rFonts w:ascii="Times New Roman" w:hAnsi="Times New Roman" w:cs="Times New Roman"/>
          <w:sz w:val="22"/>
          <w:szCs w:val="22"/>
          <w:lang w:val="en-GB"/>
        </w:rPr>
        <w:lastRenderedPageBreak/>
        <w:t xml:space="preserve">After intensive development and testing, the first food is ready for large-scale production. "We have developed a new type of plant-based food with fermented rye, which has received extremely positive feedback in consumer tests. Lactic acid-fermented ingredients have the potential to revolutionise the way we compose foods because we can use more local ingredients that taste better and, due to the fermentation process, become multifunctional, shortening the ingredient </w:t>
      </w:r>
      <w:proofErr w:type="gramStart"/>
      <w:r w:rsidRPr="00C80A40">
        <w:rPr>
          <w:rFonts w:ascii="Times New Roman" w:hAnsi="Times New Roman" w:cs="Times New Roman"/>
          <w:sz w:val="22"/>
          <w:szCs w:val="22"/>
          <w:lang w:val="en-GB"/>
        </w:rPr>
        <w:t>list</w:t>
      </w:r>
      <w:proofErr w:type="gramEnd"/>
      <w:r w:rsidRPr="00C80A40">
        <w:rPr>
          <w:rFonts w:ascii="Times New Roman" w:hAnsi="Times New Roman" w:cs="Times New Roman"/>
          <w:sz w:val="22"/>
          <w:szCs w:val="22"/>
          <w:lang w:val="en-GB"/>
        </w:rPr>
        <w:t xml:space="preserve"> and preserving the natural health of the raw materials," says Torbjørn Tyndkjær-Thomsen from </w:t>
      </w:r>
      <w:proofErr w:type="spellStart"/>
      <w:r w:rsidRPr="00C80A40">
        <w:rPr>
          <w:rFonts w:ascii="Times New Roman" w:hAnsi="Times New Roman" w:cs="Times New Roman"/>
          <w:sz w:val="22"/>
          <w:szCs w:val="22"/>
          <w:lang w:val="en-GB"/>
        </w:rPr>
        <w:t>Orkla</w:t>
      </w:r>
      <w:proofErr w:type="spellEnd"/>
      <w:r w:rsidRPr="00C80A40">
        <w:rPr>
          <w:rFonts w:ascii="Times New Roman" w:hAnsi="Times New Roman" w:cs="Times New Roman"/>
          <w:sz w:val="22"/>
          <w:szCs w:val="22"/>
          <w:lang w:val="en-GB"/>
        </w:rPr>
        <w:t xml:space="preserve"> Danmark about the possibilities. </w:t>
      </w:r>
    </w:p>
    <w:p w14:paraId="15466F9F" w14:textId="77777777" w:rsidR="007617D3" w:rsidRPr="00C80A40" w:rsidRDefault="007617D3" w:rsidP="00C80A40">
      <w:pPr>
        <w:ind w:right="1598"/>
        <w:rPr>
          <w:rFonts w:ascii="Times New Roman" w:hAnsi="Times New Roman" w:cs="Times New Roman"/>
          <w:sz w:val="22"/>
          <w:szCs w:val="22"/>
          <w:lang w:val="en-GB"/>
        </w:rPr>
      </w:pPr>
      <w:r w:rsidRPr="00C80A40">
        <w:rPr>
          <w:rFonts w:ascii="Times New Roman" w:hAnsi="Times New Roman" w:cs="Times New Roman"/>
          <w:sz w:val="22"/>
          <w:szCs w:val="22"/>
          <w:lang w:val="en-GB"/>
        </w:rPr>
        <w:t xml:space="preserve">At the </w:t>
      </w:r>
      <w:proofErr w:type="spellStart"/>
      <w:r w:rsidRPr="00C80A40">
        <w:rPr>
          <w:rFonts w:ascii="Times New Roman" w:hAnsi="Times New Roman" w:cs="Times New Roman"/>
          <w:sz w:val="22"/>
          <w:szCs w:val="22"/>
          <w:lang w:val="en-GB"/>
        </w:rPr>
        <w:t>Jutlandic</w:t>
      </w:r>
      <w:proofErr w:type="spellEnd"/>
      <w:r w:rsidRPr="00C80A40">
        <w:rPr>
          <w:rFonts w:ascii="Times New Roman" w:hAnsi="Times New Roman" w:cs="Times New Roman"/>
          <w:sz w:val="22"/>
          <w:szCs w:val="22"/>
          <w:lang w:val="en-GB"/>
        </w:rPr>
        <w:t xml:space="preserve"> factory in Skovlund, the new plant product with fermented rye has just passed the large-scale test, and it can already be experienced at the B2B food fair, Food Ingredients Europe, from November 28th to 30th at FERM FOOD's booth number 3.0J151.</w:t>
      </w:r>
    </w:p>
    <w:p w14:paraId="0475CF75" w14:textId="77777777" w:rsidR="00811A1B" w:rsidRPr="00C80A40" w:rsidRDefault="00811A1B" w:rsidP="00C80A40">
      <w:pPr>
        <w:pStyle w:val="Heading2"/>
        <w:ind w:right="1598"/>
        <w:rPr>
          <w:rFonts w:ascii="Times New Roman" w:hAnsi="Times New Roman" w:cs="Times New Roman"/>
          <w:b/>
          <w:bCs/>
          <w:color w:val="auto"/>
          <w:sz w:val="22"/>
          <w:szCs w:val="22"/>
          <w:lang w:val="en-GB"/>
        </w:rPr>
      </w:pPr>
      <w:r w:rsidRPr="00C80A40">
        <w:rPr>
          <w:rFonts w:ascii="Times New Roman" w:hAnsi="Times New Roman" w:cs="Times New Roman"/>
          <w:b/>
          <w:bCs/>
          <w:color w:val="auto"/>
          <w:sz w:val="22"/>
          <w:szCs w:val="22"/>
          <w:lang w:val="en-GB"/>
        </w:rPr>
        <w:t xml:space="preserve">Plant products made from fermented </w:t>
      </w:r>
      <w:proofErr w:type="gramStart"/>
      <w:r w:rsidRPr="00C80A40">
        <w:rPr>
          <w:rFonts w:ascii="Times New Roman" w:hAnsi="Times New Roman" w:cs="Times New Roman"/>
          <w:b/>
          <w:bCs/>
          <w:color w:val="auto"/>
          <w:sz w:val="22"/>
          <w:szCs w:val="22"/>
          <w:lang w:val="en-GB"/>
        </w:rPr>
        <w:t>rye</w:t>
      </w:r>
      <w:proofErr w:type="gramEnd"/>
    </w:p>
    <w:p w14:paraId="6B0B448A" w14:textId="77777777" w:rsidR="001E6E13" w:rsidRDefault="005B35AB" w:rsidP="00C80A40">
      <w:pPr>
        <w:ind w:right="1598"/>
        <w:rPr>
          <w:rFonts w:ascii="Times New Roman" w:hAnsi="Times New Roman" w:cs="Times New Roman"/>
          <w:sz w:val="22"/>
          <w:szCs w:val="22"/>
          <w:lang w:val="en-GB"/>
        </w:rPr>
      </w:pPr>
      <w:r w:rsidRPr="00C80A40">
        <w:rPr>
          <w:rFonts w:ascii="Times New Roman" w:hAnsi="Times New Roman" w:cs="Times New Roman"/>
          <w:sz w:val="22"/>
          <w:szCs w:val="22"/>
          <w:lang w:val="en-GB"/>
        </w:rPr>
        <w:t xml:space="preserve">FERM FOOD's fermented rye makes up a significant part of the product. The rye contributes </w:t>
      </w:r>
      <w:r w:rsidR="00BB7200">
        <w:rPr>
          <w:rFonts w:ascii="Times New Roman" w:hAnsi="Times New Roman" w:cs="Times New Roman"/>
          <w:sz w:val="22"/>
          <w:szCs w:val="22"/>
          <w:lang w:val="en-GB"/>
        </w:rPr>
        <w:t>to</w:t>
      </w:r>
      <w:r w:rsidRPr="00C80A40">
        <w:rPr>
          <w:rFonts w:ascii="Times New Roman" w:hAnsi="Times New Roman" w:cs="Times New Roman"/>
          <w:sz w:val="22"/>
          <w:szCs w:val="22"/>
          <w:lang w:val="en-GB"/>
        </w:rPr>
        <w:t xml:space="preserve"> nutritional value and texture while binding the ingredients together. The binding ability works both when frozen, after thawing, during heating, and without the addition of fat: </w:t>
      </w:r>
    </w:p>
    <w:p w14:paraId="419E4190" w14:textId="4F32CDBA" w:rsidR="005B35AB" w:rsidRPr="00C80A40" w:rsidRDefault="005B35AB" w:rsidP="00C80A40">
      <w:pPr>
        <w:ind w:right="1598"/>
        <w:rPr>
          <w:rFonts w:ascii="Times New Roman" w:hAnsi="Times New Roman" w:cs="Times New Roman"/>
          <w:sz w:val="22"/>
          <w:szCs w:val="22"/>
          <w:lang w:val="en-GB"/>
        </w:rPr>
      </w:pPr>
      <w:r w:rsidRPr="00C80A40">
        <w:rPr>
          <w:rFonts w:ascii="Times New Roman" w:hAnsi="Times New Roman" w:cs="Times New Roman"/>
          <w:sz w:val="22"/>
          <w:szCs w:val="22"/>
          <w:lang w:val="en-GB"/>
        </w:rPr>
        <w:t xml:space="preserve">"It does not burn and maintains its shape during boiling and frying as well as when frozen," says Head of Development Søren Lange from FERM FOOD, who, together with </w:t>
      </w:r>
      <w:proofErr w:type="spellStart"/>
      <w:r w:rsidRPr="00C80A40">
        <w:rPr>
          <w:rFonts w:ascii="Times New Roman" w:hAnsi="Times New Roman" w:cs="Times New Roman"/>
          <w:sz w:val="22"/>
          <w:szCs w:val="22"/>
          <w:lang w:val="en-GB"/>
        </w:rPr>
        <w:t>Orkla</w:t>
      </w:r>
      <w:proofErr w:type="spellEnd"/>
      <w:r w:rsidRPr="00C80A40">
        <w:rPr>
          <w:rFonts w:ascii="Times New Roman" w:hAnsi="Times New Roman" w:cs="Times New Roman"/>
          <w:sz w:val="22"/>
          <w:szCs w:val="22"/>
          <w:lang w:val="en-GB"/>
        </w:rPr>
        <w:t xml:space="preserve"> Danmark, predicts a great future for the new type of plant-based foods with fermented ingredients. "At </w:t>
      </w:r>
      <w:proofErr w:type="spellStart"/>
      <w:r w:rsidRPr="00C80A40">
        <w:rPr>
          <w:rFonts w:ascii="Times New Roman" w:hAnsi="Times New Roman" w:cs="Times New Roman"/>
          <w:sz w:val="22"/>
          <w:szCs w:val="22"/>
          <w:lang w:val="en-GB"/>
        </w:rPr>
        <w:t>Orkla</w:t>
      </w:r>
      <w:proofErr w:type="spellEnd"/>
      <w:r w:rsidRPr="00C80A40">
        <w:rPr>
          <w:rFonts w:ascii="Times New Roman" w:hAnsi="Times New Roman" w:cs="Times New Roman"/>
          <w:sz w:val="22"/>
          <w:szCs w:val="22"/>
          <w:lang w:val="en-GB"/>
        </w:rPr>
        <w:t xml:space="preserve"> Danmark, we are developing the next generation of plant-based foods with fermented ingredients. We want to make plants the heroes in our foods. Therefore, in generation 2.0, you can recognise the ingredients which have gone through minimal processing," says the </w:t>
      </w:r>
      <w:proofErr w:type="spellStart"/>
      <w:r w:rsidRPr="00C80A40">
        <w:rPr>
          <w:rFonts w:ascii="Times New Roman" w:hAnsi="Times New Roman" w:cs="Times New Roman"/>
          <w:sz w:val="22"/>
          <w:szCs w:val="22"/>
          <w:lang w:val="en-GB"/>
        </w:rPr>
        <w:t>Orkla</w:t>
      </w:r>
      <w:proofErr w:type="spellEnd"/>
      <w:r w:rsidRPr="00C80A40">
        <w:rPr>
          <w:rFonts w:ascii="Times New Roman" w:hAnsi="Times New Roman" w:cs="Times New Roman"/>
          <w:sz w:val="22"/>
          <w:szCs w:val="22"/>
          <w:lang w:val="en-GB"/>
        </w:rPr>
        <w:t xml:space="preserve"> developer.</w:t>
      </w:r>
    </w:p>
    <w:p w14:paraId="6D3C705C" w14:textId="77777777" w:rsidR="0002511B" w:rsidRPr="00C80A40" w:rsidRDefault="0002511B" w:rsidP="00C80A40">
      <w:pPr>
        <w:pStyle w:val="Heading2"/>
        <w:ind w:right="1598"/>
        <w:rPr>
          <w:rFonts w:ascii="Times New Roman" w:hAnsi="Times New Roman" w:cs="Times New Roman"/>
          <w:b/>
          <w:bCs/>
          <w:color w:val="auto"/>
          <w:sz w:val="22"/>
          <w:szCs w:val="22"/>
          <w:lang w:val="en-GB"/>
        </w:rPr>
      </w:pPr>
      <w:r w:rsidRPr="00C80A40">
        <w:rPr>
          <w:rFonts w:ascii="Times New Roman" w:hAnsi="Times New Roman" w:cs="Times New Roman"/>
          <w:b/>
          <w:bCs/>
          <w:color w:val="auto"/>
          <w:sz w:val="22"/>
          <w:szCs w:val="22"/>
          <w:lang w:val="en-GB"/>
        </w:rPr>
        <w:t>Nominated for Innovation of the Year Award</w:t>
      </w:r>
    </w:p>
    <w:p w14:paraId="1501F8CC" w14:textId="126F6946" w:rsidR="00F3013D" w:rsidRPr="00C80A40" w:rsidRDefault="00F3013D" w:rsidP="00C80A40">
      <w:pPr>
        <w:ind w:right="1598"/>
        <w:rPr>
          <w:rFonts w:ascii="Times New Roman" w:hAnsi="Times New Roman" w:cs="Times New Roman"/>
          <w:color w:val="0F0F0F"/>
          <w:sz w:val="22"/>
          <w:szCs w:val="22"/>
          <w:lang w:val="en-GB"/>
        </w:rPr>
      </w:pPr>
      <w:proofErr w:type="spellStart"/>
      <w:r w:rsidRPr="00C80A40">
        <w:rPr>
          <w:rFonts w:ascii="Times New Roman" w:hAnsi="Times New Roman" w:cs="Times New Roman"/>
          <w:color w:val="0F0F0F"/>
          <w:sz w:val="22"/>
          <w:szCs w:val="22"/>
          <w:lang w:val="en-GB"/>
        </w:rPr>
        <w:t>Orkla</w:t>
      </w:r>
      <w:proofErr w:type="spellEnd"/>
      <w:r w:rsidRPr="00C80A40">
        <w:rPr>
          <w:rFonts w:ascii="Times New Roman" w:hAnsi="Times New Roman" w:cs="Times New Roman"/>
          <w:color w:val="0F0F0F"/>
          <w:sz w:val="22"/>
          <w:szCs w:val="22"/>
          <w:lang w:val="en-GB"/>
        </w:rPr>
        <w:t xml:space="preserve"> Danmark is not alone in recognising the benefits of fermented plant ingredients. In addition to significant interest from global food companies, FERM FOOD, the only Danish company in the group, is nominated for the Plante-based Innovation Award of the Year at the Food Ingredients Europe trade show. "I have never experienced such great interest from the food industry as with our fermented binders. The market has a big gap for naturally fermented ingredients in plant products and hybrids. We are keeping our fingers crossed to win, so even more professionals in the industry learn about the possibilities with fermented grains," says Søren Lange from FERM FOOD.</w:t>
      </w:r>
    </w:p>
    <w:p w14:paraId="6D049482" w14:textId="77777777" w:rsidR="009F3639" w:rsidRPr="000C3895" w:rsidRDefault="009F3639" w:rsidP="00C80A40">
      <w:pPr>
        <w:ind w:right="1598"/>
        <w:rPr>
          <w:rFonts w:ascii="Times New Roman" w:hAnsi="Times New Roman" w:cs="Times New Roman"/>
          <w:b/>
          <w:bCs/>
          <w:sz w:val="22"/>
          <w:szCs w:val="22"/>
          <w:lang w:val="en-GB"/>
        </w:rPr>
      </w:pPr>
      <w:r w:rsidRPr="000C3895">
        <w:rPr>
          <w:rFonts w:ascii="Times New Roman" w:hAnsi="Times New Roman" w:cs="Times New Roman"/>
          <w:b/>
          <w:bCs/>
          <w:sz w:val="22"/>
          <w:szCs w:val="22"/>
          <w:lang w:val="en-GB"/>
        </w:rPr>
        <w:t xml:space="preserve">Properties of fermented grains </w:t>
      </w:r>
    </w:p>
    <w:p w14:paraId="2A65559B" w14:textId="77777777" w:rsidR="00D277EF" w:rsidRDefault="00D277EF" w:rsidP="00C80A40">
      <w:pPr>
        <w:spacing w:after="0" w:line="276" w:lineRule="auto"/>
        <w:ind w:right="1598"/>
        <w:rPr>
          <w:rFonts w:ascii="Times New Roman" w:hAnsi="Times New Roman" w:cs="Times New Roman"/>
          <w:color w:val="0F0F0F"/>
          <w:sz w:val="22"/>
          <w:szCs w:val="22"/>
          <w:lang w:val="en-GB"/>
        </w:rPr>
      </w:pPr>
      <w:r w:rsidRPr="00C80A40">
        <w:rPr>
          <w:rFonts w:ascii="Times New Roman" w:hAnsi="Times New Roman" w:cs="Times New Roman"/>
          <w:color w:val="0F0F0F"/>
          <w:sz w:val="22"/>
          <w:szCs w:val="22"/>
          <w:lang w:val="en-GB"/>
        </w:rPr>
        <w:t>Fermented grains have a wide range of properties that almost all food categories can benefit from. The products can be used as ingredients in baking, meat products, and the plant-based category, contributing, among other things, to:</w:t>
      </w:r>
    </w:p>
    <w:p w14:paraId="583234E1" w14:textId="77777777" w:rsidR="000D4932" w:rsidRDefault="000D4932" w:rsidP="00C80A40">
      <w:pPr>
        <w:spacing w:after="0" w:line="276" w:lineRule="auto"/>
        <w:ind w:right="1598"/>
        <w:rPr>
          <w:rFonts w:ascii="Times New Roman" w:hAnsi="Times New Roman" w:cs="Times New Roman"/>
          <w:color w:val="0F0F0F"/>
          <w:sz w:val="22"/>
          <w:szCs w:val="22"/>
          <w:lang w:val="en-GB"/>
        </w:rPr>
      </w:pPr>
    </w:p>
    <w:p w14:paraId="36099C32"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Unique binding ability</w:t>
      </w:r>
    </w:p>
    <w:p w14:paraId="29BA0B33"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Malleability</w:t>
      </w:r>
    </w:p>
    <w:p w14:paraId="614C769F"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Coherence</w:t>
      </w:r>
    </w:p>
    <w:p w14:paraId="4D6F9C76"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Fullness and texture</w:t>
      </w:r>
    </w:p>
    <w:p w14:paraId="4DD22785"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High water-binding capacity</w:t>
      </w:r>
    </w:p>
    <w:p w14:paraId="1242EC31"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"Gumminess"</w:t>
      </w:r>
    </w:p>
    <w:p w14:paraId="2C6BC33B"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Heat and frost stability</w:t>
      </w:r>
    </w:p>
    <w:p w14:paraId="3D2D8773"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Naturally preserved and clean label</w:t>
      </w:r>
    </w:p>
    <w:p w14:paraId="16B21887"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lastRenderedPageBreak/>
        <w:t>Low activation temperature</w:t>
      </w:r>
    </w:p>
    <w:p w14:paraId="4963AD0A"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Improved nutrient profile in the finished product (including prebiotics and increased availability of nutrients)</w:t>
      </w:r>
    </w:p>
    <w:p w14:paraId="0FF222BD" w14:textId="77777777" w:rsidR="000D4932" w:rsidRPr="00C80A40" w:rsidRDefault="000D4932" w:rsidP="000D4932">
      <w:pPr>
        <w:numPr>
          <w:ilvl w:val="0"/>
          <w:numId w:val="4"/>
        </w:numPr>
        <w:pBdr>
          <w:top w:val="single" w:sz="2" w:space="0" w:color="D9D9E3"/>
          <w:left w:val="single" w:sz="2" w:space="16" w:color="D9D9E3"/>
          <w:bottom w:val="single" w:sz="2" w:space="0" w:color="D9D9E3"/>
          <w:right w:val="single" w:sz="2" w:space="0" w:color="D9D9E3"/>
        </w:pBdr>
        <w:spacing w:after="0"/>
        <w:ind w:right="1598"/>
        <w:rPr>
          <w:rFonts w:ascii="Times New Roman" w:eastAsia="Times New Roman" w:hAnsi="Times New Roman" w:cs="Times New Roman"/>
          <w:sz w:val="22"/>
          <w:szCs w:val="22"/>
          <w:lang w:val="en-GB" w:eastAsia="en-GB"/>
        </w:rPr>
      </w:pPr>
      <w:r w:rsidRPr="00C80A40">
        <w:rPr>
          <w:rFonts w:ascii="Times New Roman" w:eastAsia="Times New Roman" w:hAnsi="Times New Roman" w:cs="Times New Roman"/>
          <w:sz w:val="22"/>
          <w:szCs w:val="22"/>
          <w:lang w:val="en-GB" w:eastAsia="en-GB"/>
        </w:rPr>
        <w:t>Low CO2 footprint</w:t>
      </w:r>
    </w:p>
    <w:p w14:paraId="033F7F77" w14:textId="77777777" w:rsidR="000D4932" w:rsidRPr="000D4932" w:rsidRDefault="000D4932" w:rsidP="00C80A40">
      <w:pPr>
        <w:spacing w:after="0" w:line="276" w:lineRule="auto"/>
        <w:ind w:right="1598"/>
        <w:rPr>
          <w:rFonts w:ascii="Times New Roman" w:hAnsi="Times New Roman" w:cs="Times New Roman"/>
          <w:b/>
          <w:bCs/>
          <w:color w:val="0F0F0F"/>
          <w:sz w:val="22"/>
          <w:szCs w:val="22"/>
          <w:lang w:val="en-GB"/>
        </w:rPr>
      </w:pPr>
    </w:p>
    <w:p w14:paraId="596BAC1F" w14:textId="77777777" w:rsidR="00D277EF" w:rsidRPr="00C80A40" w:rsidRDefault="00D277EF" w:rsidP="00C80A40">
      <w:pPr>
        <w:spacing w:after="0" w:line="276" w:lineRule="auto"/>
        <w:ind w:right="1598"/>
        <w:rPr>
          <w:rFonts w:ascii="Times New Roman" w:hAnsi="Times New Roman" w:cs="Times New Roman"/>
          <w:sz w:val="22"/>
          <w:szCs w:val="22"/>
        </w:rPr>
      </w:pPr>
    </w:p>
    <w:p w14:paraId="12B708D1" w14:textId="7B065B72" w:rsidR="00D277EF" w:rsidRPr="001F4E8C" w:rsidRDefault="00000000" w:rsidP="00C80A40">
      <w:pPr>
        <w:spacing w:after="0" w:line="276" w:lineRule="auto"/>
        <w:ind w:right="1598"/>
        <w:rPr>
          <w:rFonts w:ascii="Times New Roman" w:hAnsi="Times New Roman" w:cs="Times New Roman"/>
          <w:sz w:val="22"/>
          <w:szCs w:val="22"/>
          <w:lang w:val="en-GB"/>
        </w:rPr>
      </w:pPr>
      <w:hyperlink r:id="rId12" w:history="1">
        <w:r w:rsidR="00C80A40" w:rsidRPr="001F4E8C">
          <w:rPr>
            <w:rStyle w:val="Hyperlink"/>
            <w:rFonts w:ascii="Times New Roman" w:hAnsi="Times New Roman" w:cs="Times New Roman"/>
            <w:sz w:val="22"/>
            <w:szCs w:val="22"/>
            <w:lang w:val="en-GB"/>
          </w:rPr>
          <w:t>www.ferm-food.com</w:t>
        </w:r>
      </w:hyperlink>
    </w:p>
    <w:p w14:paraId="12D9EE74" w14:textId="77777777" w:rsidR="00D277EF" w:rsidRPr="001F4E8C" w:rsidRDefault="00D277EF" w:rsidP="00C80A40">
      <w:pPr>
        <w:ind w:right="1598"/>
        <w:rPr>
          <w:rFonts w:ascii="Times New Roman" w:hAnsi="Times New Roman" w:cs="Times New Roman"/>
          <w:sz w:val="22"/>
          <w:szCs w:val="22"/>
          <w:lang w:val="en-GB"/>
        </w:rPr>
      </w:pPr>
    </w:p>
    <w:p w14:paraId="4D9D9847" w14:textId="77777777" w:rsidR="00D277EF" w:rsidRPr="00C80A40" w:rsidRDefault="00D277EF" w:rsidP="00C80A40">
      <w:pPr>
        <w:ind w:right="1598"/>
        <w:rPr>
          <w:rFonts w:ascii="Times New Roman" w:hAnsi="Times New Roman" w:cs="Times New Roman"/>
          <w:b/>
          <w:bCs/>
          <w:color w:val="0F0F0F"/>
          <w:sz w:val="22"/>
          <w:szCs w:val="22"/>
          <w:lang w:val="en-GB"/>
        </w:rPr>
      </w:pPr>
      <w:r w:rsidRPr="00C80A40">
        <w:rPr>
          <w:rFonts w:ascii="Times New Roman" w:hAnsi="Times New Roman" w:cs="Times New Roman"/>
          <w:b/>
          <w:bCs/>
          <w:color w:val="0F0F0F"/>
          <w:sz w:val="22"/>
          <w:szCs w:val="22"/>
          <w:lang w:val="en-GB"/>
        </w:rPr>
        <w:t>For more information, contact:</w:t>
      </w:r>
    </w:p>
    <w:p w14:paraId="31E7C837" w14:textId="77777777" w:rsidR="00D277EF" w:rsidRPr="00C80A40" w:rsidRDefault="00D277EF" w:rsidP="00C80A40">
      <w:pPr>
        <w:ind w:right="1598"/>
        <w:rPr>
          <w:rFonts w:ascii="Times New Roman" w:hAnsi="Times New Roman" w:cs="Times New Roman"/>
          <w:color w:val="0F0F0F"/>
          <w:sz w:val="22"/>
          <w:szCs w:val="22"/>
          <w:lang w:val="en-GB"/>
        </w:rPr>
      </w:pPr>
      <w:r w:rsidRPr="00C80A40">
        <w:rPr>
          <w:rFonts w:ascii="Times New Roman" w:hAnsi="Times New Roman" w:cs="Times New Roman"/>
          <w:color w:val="0F0F0F"/>
          <w:sz w:val="22"/>
          <w:szCs w:val="22"/>
          <w:lang w:val="en-GB"/>
        </w:rPr>
        <w:t>Søren Lange, Development Director, FERM FOOD, soren@ferm-food.com, phone: +45 20 72 52 64</w:t>
      </w:r>
    </w:p>
    <w:p w14:paraId="23F8B974" w14:textId="77777777" w:rsidR="00D277EF" w:rsidRPr="002112C5" w:rsidRDefault="00D277EF" w:rsidP="00C80A40">
      <w:pPr>
        <w:ind w:right="1598"/>
        <w:rPr>
          <w:rFonts w:ascii="Times New Roman" w:hAnsi="Times New Roman" w:cs="Times New Roman"/>
          <w:lang w:val="en-GB"/>
        </w:rPr>
      </w:pPr>
      <w:r w:rsidRPr="00C80A40">
        <w:rPr>
          <w:rFonts w:ascii="Times New Roman" w:hAnsi="Times New Roman" w:cs="Times New Roman"/>
          <w:color w:val="0F0F0F"/>
          <w:sz w:val="22"/>
          <w:szCs w:val="22"/>
          <w:lang w:val="en-GB"/>
        </w:rPr>
        <w:t xml:space="preserve">Kim </w:t>
      </w:r>
      <w:proofErr w:type="spellStart"/>
      <w:r w:rsidRPr="00C80A40">
        <w:rPr>
          <w:rFonts w:ascii="Times New Roman" w:hAnsi="Times New Roman" w:cs="Times New Roman"/>
          <w:color w:val="0F0F0F"/>
          <w:sz w:val="22"/>
          <w:szCs w:val="22"/>
          <w:lang w:val="en-GB"/>
        </w:rPr>
        <w:t>Ege</w:t>
      </w:r>
      <w:proofErr w:type="spellEnd"/>
      <w:r w:rsidRPr="00C80A40">
        <w:rPr>
          <w:rFonts w:ascii="Times New Roman" w:hAnsi="Times New Roman" w:cs="Times New Roman"/>
          <w:color w:val="0F0F0F"/>
          <w:sz w:val="22"/>
          <w:szCs w:val="22"/>
          <w:lang w:val="en-GB"/>
        </w:rPr>
        <w:t xml:space="preserve"> Møller, Communications Manager, </w:t>
      </w:r>
      <w:proofErr w:type="spellStart"/>
      <w:r w:rsidRPr="00C80A40">
        <w:rPr>
          <w:rFonts w:ascii="Times New Roman" w:hAnsi="Times New Roman" w:cs="Times New Roman"/>
          <w:color w:val="0F0F0F"/>
          <w:sz w:val="22"/>
          <w:szCs w:val="22"/>
          <w:lang w:val="en-GB"/>
        </w:rPr>
        <w:t>Orkla</w:t>
      </w:r>
      <w:proofErr w:type="spellEnd"/>
      <w:r w:rsidRPr="00C80A40">
        <w:rPr>
          <w:rFonts w:ascii="Times New Roman" w:hAnsi="Times New Roman" w:cs="Times New Roman"/>
          <w:color w:val="0F0F0F"/>
          <w:sz w:val="22"/>
          <w:szCs w:val="22"/>
          <w:lang w:val="en-GB"/>
        </w:rPr>
        <w:t xml:space="preserve"> Denmark, kim.ege.moeller@orkla.dk, phone: +45 29 38 76 55</w:t>
      </w:r>
      <w:r w:rsidRPr="002112C5">
        <w:rPr>
          <w:rFonts w:ascii="Times New Roman" w:hAnsi="Times New Roman" w:cs="Times New Roman"/>
          <w:lang w:val="en-GB"/>
        </w:rPr>
        <w:tab/>
      </w:r>
    </w:p>
    <w:p w14:paraId="0AB24392" w14:textId="782479E6" w:rsidR="00313C0E" w:rsidRPr="000C7039" w:rsidRDefault="00313C0E" w:rsidP="00D277EF">
      <w:pPr>
        <w:ind w:right="1595"/>
      </w:pPr>
    </w:p>
    <w:sectPr w:rsidR="00313C0E" w:rsidRPr="000C7039" w:rsidSect="00EF3813">
      <w:headerReference w:type="default" r:id="rId13"/>
      <w:footerReference w:type="default" r:id="rId14"/>
      <w:pgSz w:w="11900" w:h="16840"/>
      <w:pgMar w:top="2693" w:right="0" w:bottom="1440" w:left="1797"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8FAF" w14:textId="77777777" w:rsidR="00A61F98" w:rsidRDefault="00A61F98" w:rsidP="007E3A8B">
      <w:pPr>
        <w:spacing w:after="0"/>
      </w:pPr>
      <w:r>
        <w:separator/>
      </w:r>
    </w:p>
  </w:endnote>
  <w:endnote w:type="continuationSeparator" w:id="0">
    <w:p w14:paraId="7FF15521" w14:textId="77777777" w:rsidR="00A61F98" w:rsidRDefault="00A61F98" w:rsidP="007E3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ia Office">
    <w:altName w:val="Tahom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lender Pro Medium">
    <w:altName w:val="Arial Narrow"/>
    <w:panose1 w:val="02000606040000020004"/>
    <w:charset w:val="00"/>
    <w:family w:val="modern"/>
    <w:notTrueType/>
    <w:pitch w:val="variable"/>
    <w:sig w:usb0="800002AF" w:usb1="5000204A" w:usb2="00000000" w:usb3="00000000" w:csb0="0000009F" w:csb1="00000000"/>
  </w:font>
  <w:font w:name="BlenderPro-Bold">
    <w:altName w:val="Blender Pro Book"/>
    <w:panose1 w:val="00000000000000000000"/>
    <w:charset w:val="4D"/>
    <w:family w:val="auto"/>
    <w:notTrueType/>
    <w:pitch w:val="default"/>
    <w:sig w:usb0="00000003" w:usb1="00000000" w:usb2="00000000" w:usb3="00000000" w:csb0="00000001" w:csb1="00000000"/>
  </w:font>
  <w:font w:name="Blender Pro Book">
    <w:altName w:val="Arial Narrow"/>
    <w:panose1 w:val="02000506030000020004"/>
    <w:charset w:val="00"/>
    <w:family w:val="modern"/>
    <w:notTrueType/>
    <w:pitch w:val="variable"/>
    <w:sig w:usb0="800002AF" w:usb1="5000204A" w:usb2="00000000" w:usb3="00000000" w:csb0="0000009F" w:csb1="00000000"/>
  </w:font>
  <w:font w:name="BlenderPro-Medium">
    <w:altName w:val="Blender Pro Medium"/>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 Sans">
    <w:panose1 w:val="000008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88F8" w14:textId="11339462" w:rsidR="003B67C6" w:rsidRPr="009F1B38" w:rsidRDefault="003B67C6" w:rsidP="00E67120">
    <w:pPr>
      <w:pStyle w:val="EPfooter"/>
      <w:rPr>
        <w:rFonts w:ascii="Work Sans" w:hAnsi="Work Sans" w:cs="BlenderPro-Bold"/>
        <w:bCs/>
        <w:lang w:val="da-DK"/>
      </w:rPr>
    </w:pPr>
    <w:r w:rsidRPr="009F1B38">
      <w:rPr>
        <w:rFonts w:ascii="Work Sans" w:hAnsi="Work Sans"/>
        <w:lang w:val="da-DK" w:eastAsia="da-DK"/>
      </w:rPr>
      <mc:AlternateContent>
        <mc:Choice Requires="wps">
          <w:drawing>
            <wp:anchor distT="0" distB="0" distL="114300" distR="114300" simplePos="0" relativeHeight="251658752" behindDoc="0" locked="0" layoutInCell="1" allowOverlap="1" wp14:anchorId="58604CD2" wp14:editId="435F8054">
              <wp:simplePos x="0" y="0"/>
              <wp:positionH relativeFrom="column">
                <wp:posOffset>4577316</wp:posOffset>
              </wp:positionH>
              <wp:positionV relativeFrom="paragraph">
                <wp:posOffset>15166</wp:posOffset>
              </wp:positionV>
              <wp:extent cx="0" cy="839972"/>
              <wp:effectExtent l="0" t="0" r="38100" b="36830"/>
              <wp:wrapNone/>
              <wp:docPr id="2" name="Straight Connector 2"/>
              <wp:cNvGraphicFramePr/>
              <a:graphic xmlns:a="http://schemas.openxmlformats.org/drawingml/2006/main">
                <a:graphicData uri="http://schemas.microsoft.com/office/word/2010/wordprocessingShape">
                  <wps:wsp>
                    <wps:cNvCnPr/>
                    <wps:spPr>
                      <a:xfrm>
                        <a:off x="0" y="0"/>
                        <a:ext cx="0" cy="839972"/>
                      </a:xfrm>
                      <a:prstGeom prst="line">
                        <a:avLst/>
                      </a:prstGeom>
                      <a:ln>
                        <a:solidFill>
                          <a:srgbClr val="E9531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F3D625"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60.4pt,1.2pt" to="360.4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" strokecolor="#e9531d" strokeweight="2pt"/>
          </w:pict>
        </mc:Fallback>
      </mc:AlternateContent>
    </w:r>
    <w:r w:rsidRPr="009F1B38">
      <w:rPr>
        <w:rFonts w:ascii="Work Sans" w:hAnsi="Work Sans"/>
        <w:lang w:val="da-DK"/>
      </w:rPr>
      <w:t>Vorbassevej 12</w:t>
    </w:r>
  </w:p>
  <w:p w14:paraId="32994532" w14:textId="2276A898" w:rsidR="003B67C6" w:rsidRPr="009F1B38" w:rsidRDefault="009572E2" w:rsidP="00E67120">
    <w:pPr>
      <w:pStyle w:val="EPfooter"/>
      <w:rPr>
        <w:rFonts w:ascii="Work Sans" w:hAnsi="Work Sans" w:cs="BlenderPro-Bold"/>
        <w:bCs/>
        <w:lang w:val="da-DK"/>
      </w:rPr>
    </w:pPr>
    <w:r w:rsidRPr="009F1B38">
      <w:rPr>
        <w:rFonts w:ascii="Work Sans" w:hAnsi="Work Sans"/>
        <w:lang w:val="da-DK"/>
      </w:rPr>
      <w:t>662</w:t>
    </w:r>
    <w:r w:rsidR="003B67C6" w:rsidRPr="009F1B38">
      <w:rPr>
        <w:rFonts w:ascii="Work Sans" w:hAnsi="Work Sans"/>
        <w:lang w:val="da-DK"/>
      </w:rPr>
      <w:t>2 Bække</w:t>
    </w:r>
  </w:p>
  <w:p w14:paraId="3D00645C" w14:textId="73EB6FA4" w:rsidR="003B67C6" w:rsidRPr="009F1B38" w:rsidRDefault="003B67C6" w:rsidP="00E67120">
    <w:pPr>
      <w:pStyle w:val="EPfooter"/>
      <w:rPr>
        <w:rFonts w:ascii="Work Sans" w:hAnsi="Work Sans"/>
        <w:lang w:val="da-DK"/>
      </w:rPr>
    </w:pPr>
    <w:r w:rsidRPr="009F1B38">
      <w:rPr>
        <w:rFonts w:ascii="Work Sans" w:hAnsi="Work Sans"/>
        <w:lang w:val="da-DK"/>
      </w:rPr>
      <w:t>Denmark</w:t>
    </w:r>
  </w:p>
  <w:p w14:paraId="5316E50D" w14:textId="7D04A30D" w:rsidR="003B67C6" w:rsidRPr="009F1B38" w:rsidRDefault="00310563" w:rsidP="00E67120">
    <w:pPr>
      <w:pStyle w:val="EPfooter"/>
      <w:rPr>
        <w:rFonts w:ascii="Work Sans" w:hAnsi="Work Sans" w:cs="BlenderPro-Bold"/>
        <w:bCs/>
        <w:lang w:val="da-DK"/>
      </w:rPr>
    </w:pPr>
    <w:r>
      <w:rPr>
        <w:rFonts w:ascii="Work Sans" w:hAnsi="Work Sans"/>
        <w:lang w:val="da-DK"/>
      </w:rPr>
      <w:drawing>
        <wp:anchor distT="0" distB="0" distL="114300" distR="114300" simplePos="0" relativeHeight="251655680" behindDoc="0" locked="0" layoutInCell="1" allowOverlap="1" wp14:anchorId="21295C16" wp14:editId="34AA1C18">
          <wp:simplePos x="0" y="0"/>
          <wp:positionH relativeFrom="column">
            <wp:posOffset>2485390</wp:posOffset>
          </wp:positionH>
          <wp:positionV relativeFrom="paragraph">
            <wp:posOffset>12589</wp:posOffset>
          </wp:positionV>
          <wp:extent cx="1942167" cy="169013"/>
          <wp:effectExtent l="0" t="0" r="1270" b="2540"/>
          <wp:wrapNone/>
          <wp:docPr id="1222104461" name="Picture 122210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167" cy="169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E1670" w14:textId="6B7C99EF" w:rsidR="003B67C6" w:rsidRPr="009F1B38" w:rsidRDefault="003B67C6" w:rsidP="00E67120">
    <w:pPr>
      <w:pStyle w:val="EPfooter"/>
      <w:rPr>
        <w:rFonts w:ascii="Work Sans" w:hAnsi="Work Sans" w:cs="BlenderPro-Bold"/>
        <w:bCs/>
        <w:lang w:val="da-DK"/>
      </w:rPr>
    </w:pPr>
    <w:r w:rsidRPr="009F1B38">
      <w:rPr>
        <w:rFonts w:ascii="Work Sans" w:hAnsi="Work Sans"/>
        <w:lang w:val="da-DK"/>
      </w:rPr>
      <w:t>www.</w:t>
    </w:r>
    <w:r w:rsidR="009F1B38">
      <w:rPr>
        <w:rFonts w:ascii="Work Sans" w:hAnsi="Work Sans"/>
        <w:lang w:val="da-DK"/>
      </w:rPr>
      <w:t>ferm-food</w:t>
    </w:r>
    <w:r w:rsidRPr="009F1B38">
      <w:rPr>
        <w:rFonts w:ascii="Work Sans" w:hAnsi="Work Sans"/>
        <w:lang w:val="da-DK"/>
      </w:rPr>
      <w:t>.com</w:t>
    </w:r>
  </w:p>
  <w:p w14:paraId="248FA40D" w14:textId="65738EB2" w:rsidR="003B67C6" w:rsidRPr="009F1B38" w:rsidRDefault="003B67C6" w:rsidP="00E67120">
    <w:pPr>
      <w:pStyle w:val="EPfooter"/>
      <w:rPr>
        <w:rFonts w:ascii="Work Sans" w:hAnsi="Work Sans" w:cs="BlenderPro-Bold"/>
        <w:bCs/>
        <w:lang w:val="da-DK"/>
      </w:rPr>
    </w:pPr>
    <w:r w:rsidRPr="009F1B38">
      <w:rPr>
        <w:rFonts w:ascii="Work Sans" w:hAnsi="Work Sans"/>
        <w:lang w:val="da-DK"/>
      </w:rPr>
      <w:t>info@</w:t>
    </w:r>
    <w:r w:rsidR="009F1B38">
      <w:rPr>
        <w:rFonts w:ascii="Work Sans" w:hAnsi="Work Sans"/>
        <w:lang w:val="da-DK"/>
      </w:rPr>
      <w:t>ferm-food</w:t>
    </w:r>
    <w:r w:rsidRPr="009F1B38">
      <w:rPr>
        <w:rFonts w:ascii="Work Sans" w:hAnsi="Work Sans"/>
        <w:lang w:val="da-DK"/>
      </w:rPr>
      <w:t>.com</w:t>
    </w:r>
  </w:p>
  <w:p w14:paraId="359546A3" w14:textId="48B3D1EA" w:rsidR="003B67C6" w:rsidRPr="009F1B38" w:rsidRDefault="003B67C6" w:rsidP="00E67120">
    <w:pPr>
      <w:pStyle w:val="EPfooter"/>
      <w:rPr>
        <w:rFonts w:ascii="Work Sans" w:hAnsi="Work Sans"/>
        <w:lang w:val="da-DK"/>
      </w:rPr>
    </w:pPr>
    <w:r w:rsidRPr="009F1B38">
      <w:rPr>
        <w:rFonts w:ascii="Work Sans" w:hAnsi="Work Sans"/>
        <w:lang w:val="da-DK"/>
      </w:rPr>
      <w:t xml:space="preserve">+45 </w:t>
    </w:r>
    <w:r w:rsidR="00DA584A" w:rsidRPr="00DA584A">
      <w:rPr>
        <w:rFonts w:ascii="Work Sans" w:hAnsi="Work Sans"/>
      </w:rPr>
      <w:t>75</w:t>
    </w:r>
    <w:r w:rsidR="002C6097">
      <w:rPr>
        <w:rFonts w:ascii="Work Sans" w:hAnsi="Work Sans"/>
      </w:rPr>
      <w:t xml:space="preserve"> </w:t>
    </w:r>
    <w:r w:rsidR="00DA584A" w:rsidRPr="00DA584A">
      <w:rPr>
        <w:rFonts w:ascii="Work Sans" w:hAnsi="Work Sans"/>
      </w:rPr>
      <w:t>38 90</w:t>
    </w:r>
    <w:r w:rsidR="002C6097">
      <w:rPr>
        <w:rFonts w:ascii="Work Sans" w:hAnsi="Work Sans"/>
      </w:rPr>
      <w:t xml:space="preserve"> </w:t>
    </w:r>
    <w:r w:rsidR="00DA584A" w:rsidRPr="00DA584A">
      <w:rPr>
        <w:rFonts w:ascii="Work Sans" w:hAnsi="Work Sans"/>
      </w:rPr>
      <w:t>34</w:t>
    </w:r>
  </w:p>
  <w:p w14:paraId="3AC3B2BB" w14:textId="2DC68B60" w:rsidR="003B67C6" w:rsidRPr="009F1B38" w:rsidRDefault="003B67C6" w:rsidP="00E67120">
    <w:pPr>
      <w:pStyle w:val="EPfooter"/>
      <w:rPr>
        <w:rFonts w:ascii="BlenderPro-Medium" w:hAnsi="BlenderPro-Medium"/>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36AB" w14:textId="77777777" w:rsidR="00A61F98" w:rsidRDefault="00A61F98" w:rsidP="007E3A8B">
      <w:pPr>
        <w:spacing w:after="0"/>
      </w:pPr>
      <w:r>
        <w:separator/>
      </w:r>
    </w:p>
  </w:footnote>
  <w:footnote w:type="continuationSeparator" w:id="0">
    <w:p w14:paraId="37931675" w14:textId="77777777" w:rsidR="00A61F98" w:rsidRDefault="00A61F98" w:rsidP="007E3A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5C47" w14:textId="1AE0029B" w:rsidR="003B67C6" w:rsidRDefault="00F97C71" w:rsidP="003B67C6">
    <w:pPr>
      <w:pStyle w:val="EPfooter"/>
      <w:tabs>
        <w:tab w:val="left" w:pos="7513"/>
      </w:tabs>
      <w:ind w:left="6480"/>
    </w:pPr>
    <w:r>
      <w:rPr>
        <w:lang w:val="da-DK" w:eastAsia="da-DK"/>
      </w:rPr>
      <w:drawing>
        <wp:anchor distT="0" distB="0" distL="114300" distR="114300" simplePos="0" relativeHeight="251661824" behindDoc="0" locked="0" layoutInCell="1" allowOverlap="1" wp14:anchorId="7ACE51AA" wp14:editId="275E0E5C">
          <wp:simplePos x="0" y="0"/>
          <wp:positionH relativeFrom="column">
            <wp:posOffset>4885590</wp:posOffset>
          </wp:positionH>
          <wp:positionV relativeFrom="paragraph">
            <wp:posOffset>113946</wp:posOffset>
          </wp:positionV>
          <wp:extent cx="1011443" cy="393404"/>
          <wp:effectExtent l="0" t="0" r="0" b="6985"/>
          <wp:wrapNone/>
          <wp:docPr id="1974000221" name="Picture 19740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393" cy="404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1A8"/>
    <w:multiLevelType w:val="hybridMultilevel"/>
    <w:tmpl w:val="127A49E6"/>
    <w:lvl w:ilvl="0" w:tplc="469C2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22E0F"/>
    <w:multiLevelType w:val="multilevel"/>
    <w:tmpl w:val="84AAF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304A23"/>
    <w:multiLevelType w:val="multilevel"/>
    <w:tmpl w:val="DE806E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A77C3E"/>
    <w:multiLevelType w:val="multilevel"/>
    <w:tmpl w:val="61F0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0572512">
    <w:abstractNumId w:val="0"/>
  </w:num>
  <w:num w:numId="2" w16cid:durableId="39473858">
    <w:abstractNumId w:val="2"/>
  </w:num>
  <w:num w:numId="3" w16cid:durableId="884174388">
    <w:abstractNumId w:val="1"/>
  </w:num>
  <w:num w:numId="4" w16cid:durableId="1168399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1sbQ0MDQyMzMwMzRS0lEKTi0uzszPAykwqgUAp26BhSwAAAA="/>
  </w:docVars>
  <w:rsids>
    <w:rsidRoot w:val="007E3A8B"/>
    <w:rsid w:val="00014103"/>
    <w:rsid w:val="0002511B"/>
    <w:rsid w:val="0006198B"/>
    <w:rsid w:val="00066ECE"/>
    <w:rsid w:val="00086266"/>
    <w:rsid w:val="00086BE5"/>
    <w:rsid w:val="000A0DE1"/>
    <w:rsid w:val="000A28C9"/>
    <w:rsid w:val="000A58A3"/>
    <w:rsid w:val="000B690B"/>
    <w:rsid w:val="000C3895"/>
    <w:rsid w:val="000C3B09"/>
    <w:rsid w:val="000C7039"/>
    <w:rsid w:val="000D4932"/>
    <w:rsid w:val="000E1D79"/>
    <w:rsid w:val="00106587"/>
    <w:rsid w:val="00112159"/>
    <w:rsid w:val="00126902"/>
    <w:rsid w:val="00147765"/>
    <w:rsid w:val="00156F63"/>
    <w:rsid w:val="001A2494"/>
    <w:rsid w:val="001D168F"/>
    <w:rsid w:val="001E385E"/>
    <w:rsid w:val="001E414B"/>
    <w:rsid w:val="001E6E13"/>
    <w:rsid w:val="001F4E8C"/>
    <w:rsid w:val="001F5811"/>
    <w:rsid w:val="00200F3B"/>
    <w:rsid w:val="00210D40"/>
    <w:rsid w:val="002164AB"/>
    <w:rsid w:val="00224B9B"/>
    <w:rsid w:val="00232851"/>
    <w:rsid w:val="00264B36"/>
    <w:rsid w:val="00267A27"/>
    <w:rsid w:val="002707BE"/>
    <w:rsid w:val="002836B0"/>
    <w:rsid w:val="002A2012"/>
    <w:rsid w:val="002A31F5"/>
    <w:rsid w:val="002B466A"/>
    <w:rsid w:val="002C6097"/>
    <w:rsid w:val="00310563"/>
    <w:rsid w:val="00313C0E"/>
    <w:rsid w:val="00315A78"/>
    <w:rsid w:val="00346754"/>
    <w:rsid w:val="0036255D"/>
    <w:rsid w:val="00372341"/>
    <w:rsid w:val="00393656"/>
    <w:rsid w:val="00397A22"/>
    <w:rsid w:val="003B67C6"/>
    <w:rsid w:val="003C752F"/>
    <w:rsid w:val="003E2EDC"/>
    <w:rsid w:val="00412188"/>
    <w:rsid w:val="00422E70"/>
    <w:rsid w:val="00440E51"/>
    <w:rsid w:val="00454263"/>
    <w:rsid w:val="00464A9C"/>
    <w:rsid w:val="00490EDD"/>
    <w:rsid w:val="004961FA"/>
    <w:rsid w:val="004B0FC2"/>
    <w:rsid w:val="004B5C24"/>
    <w:rsid w:val="004D6888"/>
    <w:rsid w:val="004F4749"/>
    <w:rsid w:val="005046F1"/>
    <w:rsid w:val="00543D6C"/>
    <w:rsid w:val="00584036"/>
    <w:rsid w:val="005B35AB"/>
    <w:rsid w:val="005C4DA4"/>
    <w:rsid w:val="005C6DBD"/>
    <w:rsid w:val="005D0C0B"/>
    <w:rsid w:val="005D3482"/>
    <w:rsid w:val="006171D5"/>
    <w:rsid w:val="00687D24"/>
    <w:rsid w:val="0069547E"/>
    <w:rsid w:val="006B0E8D"/>
    <w:rsid w:val="006E533A"/>
    <w:rsid w:val="006F28F0"/>
    <w:rsid w:val="006F294A"/>
    <w:rsid w:val="007169F4"/>
    <w:rsid w:val="007511BA"/>
    <w:rsid w:val="007568F0"/>
    <w:rsid w:val="007617D3"/>
    <w:rsid w:val="007818D8"/>
    <w:rsid w:val="007E3A8B"/>
    <w:rsid w:val="007F33D9"/>
    <w:rsid w:val="00811A1B"/>
    <w:rsid w:val="00823BFC"/>
    <w:rsid w:val="00842C93"/>
    <w:rsid w:val="00845536"/>
    <w:rsid w:val="0085194F"/>
    <w:rsid w:val="0085261A"/>
    <w:rsid w:val="008560A2"/>
    <w:rsid w:val="008749D7"/>
    <w:rsid w:val="008B29CE"/>
    <w:rsid w:val="008B36FE"/>
    <w:rsid w:val="008C2670"/>
    <w:rsid w:val="008D54F6"/>
    <w:rsid w:val="008E332D"/>
    <w:rsid w:val="009045CC"/>
    <w:rsid w:val="00935727"/>
    <w:rsid w:val="009572E2"/>
    <w:rsid w:val="00971F0C"/>
    <w:rsid w:val="00993D33"/>
    <w:rsid w:val="009A77D4"/>
    <w:rsid w:val="009C2DFF"/>
    <w:rsid w:val="009D67D0"/>
    <w:rsid w:val="009D78B5"/>
    <w:rsid w:val="009E096B"/>
    <w:rsid w:val="009F1B38"/>
    <w:rsid w:val="009F3639"/>
    <w:rsid w:val="00A04546"/>
    <w:rsid w:val="00A07A64"/>
    <w:rsid w:val="00A1247E"/>
    <w:rsid w:val="00A42EEE"/>
    <w:rsid w:val="00A51E3C"/>
    <w:rsid w:val="00A61F98"/>
    <w:rsid w:val="00A709CA"/>
    <w:rsid w:val="00A92719"/>
    <w:rsid w:val="00A945CE"/>
    <w:rsid w:val="00AC2856"/>
    <w:rsid w:val="00AC310F"/>
    <w:rsid w:val="00AF4E1D"/>
    <w:rsid w:val="00B142A9"/>
    <w:rsid w:val="00B16AB8"/>
    <w:rsid w:val="00B26892"/>
    <w:rsid w:val="00B42112"/>
    <w:rsid w:val="00B449F9"/>
    <w:rsid w:val="00B55B29"/>
    <w:rsid w:val="00B61F58"/>
    <w:rsid w:val="00B74A21"/>
    <w:rsid w:val="00B74B9C"/>
    <w:rsid w:val="00B813D4"/>
    <w:rsid w:val="00B86821"/>
    <w:rsid w:val="00B950D4"/>
    <w:rsid w:val="00BB01D8"/>
    <w:rsid w:val="00BB5204"/>
    <w:rsid w:val="00BB7200"/>
    <w:rsid w:val="00BF04F5"/>
    <w:rsid w:val="00C07ECD"/>
    <w:rsid w:val="00C24A90"/>
    <w:rsid w:val="00C27CB2"/>
    <w:rsid w:val="00C417AD"/>
    <w:rsid w:val="00C647C7"/>
    <w:rsid w:val="00C80A40"/>
    <w:rsid w:val="00C82FAB"/>
    <w:rsid w:val="00C8455D"/>
    <w:rsid w:val="00C965F1"/>
    <w:rsid w:val="00CB0348"/>
    <w:rsid w:val="00CF35D1"/>
    <w:rsid w:val="00CF551C"/>
    <w:rsid w:val="00D14983"/>
    <w:rsid w:val="00D26E30"/>
    <w:rsid w:val="00D277EF"/>
    <w:rsid w:val="00D31ACE"/>
    <w:rsid w:val="00D3613B"/>
    <w:rsid w:val="00D57D18"/>
    <w:rsid w:val="00D66D3B"/>
    <w:rsid w:val="00D866F6"/>
    <w:rsid w:val="00D922FB"/>
    <w:rsid w:val="00D968EB"/>
    <w:rsid w:val="00DA1AAF"/>
    <w:rsid w:val="00DA3BA5"/>
    <w:rsid w:val="00DA584A"/>
    <w:rsid w:val="00DD32BC"/>
    <w:rsid w:val="00DE54A7"/>
    <w:rsid w:val="00DF791C"/>
    <w:rsid w:val="00E2566E"/>
    <w:rsid w:val="00E2794F"/>
    <w:rsid w:val="00E3620D"/>
    <w:rsid w:val="00E572CB"/>
    <w:rsid w:val="00E67120"/>
    <w:rsid w:val="00E70362"/>
    <w:rsid w:val="00E813E3"/>
    <w:rsid w:val="00E8179D"/>
    <w:rsid w:val="00E908A1"/>
    <w:rsid w:val="00EC2B38"/>
    <w:rsid w:val="00ED548B"/>
    <w:rsid w:val="00EF3813"/>
    <w:rsid w:val="00F05181"/>
    <w:rsid w:val="00F150F1"/>
    <w:rsid w:val="00F3013D"/>
    <w:rsid w:val="00F33B33"/>
    <w:rsid w:val="00F73B18"/>
    <w:rsid w:val="00F97C71"/>
    <w:rsid w:val="00FA3C91"/>
    <w:rsid w:val="00FB28E1"/>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962CA"/>
  <w15:docId w15:val="{9278C1DE-9530-4ADD-9ED4-7EC08D55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B_Brødtekst"/>
    <w:qFormat/>
    <w:rsid w:val="00B86821"/>
    <w:pPr>
      <w:spacing w:after="180"/>
    </w:pPr>
    <w:rPr>
      <w:rFonts w:ascii="Via Office" w:hAnsi="Via Office"/>
      <w:sz w:val="18"/>
    </w:rPr>
  </w:style>
  <w:style w:type="paragraph" w:styleId="Heading1">
    <w:name w:val="heading 1"/>
    <w:aliases w:val="DBS_Bullet"/>
    <w:next w:val="Normal"/>
    <w:link w:val="Heading1Char"/>
    <w:uiPriority w:val="9"/>
    <w:qFormat/>
    <w:rsid w:val="004B5C24"/>
    <w:pPr>
      <w:keepNext/>
      <w:keepLines/>
      <w:numPr>
        <w:numId w:val="2"/>
      </w:numPr>
      <w:spacing w:before="480"/>
      <w:ind w:hanging="360"/>
      <w:outlineLvl w:val="0"/>
    </w:pPr>
    <w:rPr>
      <w:rFonts w:ascii="Via Office" w:eastAsiaTheme="majorEastAsia" w:hAnsi="Via Office" w:cstheme="majorBidi"/>
      <w:bCs/>
      <w:sz w:val="18"/>
      <w:szCs w:val="32"/>
    </w:rPr>
  </w:style>
  <w:style w:type="paragraph" w:styleId="Heading2">
    <w:name w:val="heading 2"/>
    <w:basedOn w:val="Normal"/>
    <w:next w:val="Normal"/>
    <w:link w:val="Heading2Char"/>
    <w:uiPriority w:val="9"/>
    <w:semiHidden/>
    <w:unhideWhenUsed/>
    <w:qFormat/>
    <w:rsid w:val="000C70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S_Bullet Char"/>
    <w:basedOn w:val="DefaultParagraphFont"/>
    <w:link w:val="Heading1"/>
    <w:uiPriority w:val="9"/>
    <w:rsid w:val="004B5C24"/>
    <w:rPr>
      <w:rFonts w:ascii="Via Office" w:eastAsiaTheme="majorEastAsia" w:hAnsi="Via Office" w:cstheme="majorBidi"/>
      <w:bCs/>
      <w:sz w:val="18"/>
      <w:szCs w:val="32"/>
    </w:rPr>
  </w:style>
  <w:style w:type="paragraph" w:customStyle="1" w:styleId="EPadresse">
    <w:name w:val="EP_adresse"/>
    <w:qFormat/>
    <w:rsid w:val="009045CC"/>
    <w:pPr>
      <w:tabs>
        <w:tab w:val="left" w:pos="6663"/>
      </w:tabs>
      <w:spacing w:after="0"/>
      <w:ind w:left="284" w:right="2587"/>
    </w:pPr>
    <w:rPr>
      <w:rFonts w:ascii="Blender Pro Medium" w:hAnsi="Blender Pro Medium" w:cs="BlenderPro-Bold"/>
      <w:bCs/>
      <w:color w:val="000000"/>
      <w:sz w:val="20"/>
      <w:szCs w:val="20"/>
      <w:lang w:val="en-GB"/>
    </w:rPr>
  </w:style>
  <w:style w:type="paragraph" w:customStyle="1" w:styleId="EPdato">
    <w:name w:val="EP_dato"/>
    <w:qFormat/>
    <w:rsid w:val="009045CC"/>
    <w:pPr>
      <w:tabs>
        <w:tab w:val="left" w:pos="6663"/>
      </w:tabs>
      <w:ind w:left="284" w:right="2587"/>
      <w:jc w:val="right"/>
    </w:pPr>
    <w:rPr>
      <w:rFonts w:ascii="Blender Pro Book" w:hAnsi="Blender Pro Book" w:cs="BlenderPro-Medium"/>
      <w:color w:val="000000"/>
      <w:sz w:val="20"/>
      <w:szCs w:val="20"/>
      <w:lang w:val="en-GB"/>
    </w:rPr>
  </w:style>
  <w:style w:type="paragraph" w:customStyle="1" w:styleId="EPbrdtekst">
    <w:name w:val="EP_brødtekst"/>
    <w:qFormat/>
    <w:rsid w:val="00106587"/>
    <w:pPr>
      <w:tabs>
        <w:tab w:val="left" w:pos="6663"/>
      </w:tabs>
      <w:ind w:left="284" w:right="2587"/>
    </w:pPr>
    <w:rPr>
      <w:rFonts w:ascii="Blender Pro Book" w:hAnsi="Blender Pro Book" w:cs="BlenderPro-Medium"/>
      <w:color w:val="000000"/>
      <w:sz w:val="20"/>
      <w:szCs w:val="20"/>
    </w:rPr>
  </w:style>
  <w:style w:type="paragraph" w:customStyle="1" w:styleId="EPMellemrubrik">
    <w:name w:val="EP_Mellemrubrik"/>
    <w:qFormat/>
    <w:rsid w:val="00106587"/>
    <w:pPr>
      <w:tabs>
        <w:tab w:val="left" w:pos="6663"/>
      </w:tabs>
      <w:spacing w:after="80"/>
      <w:ind w:left="284" w:right="2587"/>
    </w:pPr>
    <w:rPr>
      <w:rFonts w:ascii="Blender Pro Medium" w:hAnsi="Blender Pro Medium" w:cs="BlenderPro-Medium"/>
      <w:color w:val="000000"/>
      <w:sz w:val="20"/>
      <w:szCs w:val="20"/>
    </w:rPr>
  </w:style>
  <w:style w:type="paragraph" w:customStyle="1" w:styleId="EPfooter">
    <w:name w:val="EP_footer"/>
    <w:qFormat/>
    <w:rsid w:val="00E67120"/>
    <w:pPr>
      <w:spacing w:after="0"/>
      <w:ind w:left="7513" w:right="35"/>
    </w:pPr>
    <w:rPr>
      <w:rFonts w:ascii="Blender Pro Medium" w:hAnsi="Blender Pro Medium" w:cs="BlenderPro-Medium"/>
      <w:noProof/>
      <w:color w:val="000000"/>
      <w:sz w:val="16"/>
      <w:szCs w:val="16"/>
      <w:lang w:val="en-US" w:eastAsia="en-US"/>
    </w:rPr>
  </w:style>
  <w:style w:type="paragraph" w:styleId="Header">
    <w:name w:val="header"/>
    <w:basedOn w:val="Normal"/>
    <w:link w:val="HeaderChar"/>
    <w:uiPriority w:val="99"/>
    <w:unhideWhenUsed/>
    <w:rsid w:val="000C3B09"/>
    <w:pPr>
      <w:tabs>
        <w:tab w:val="center" w:pos="4153"/>
        <w:tab w:val="right" w:pos="8306"/>
      </w:tabs>
      <w:spacing w:after="0"/>
    </w:pPr>
  </w:style>
  <w:style w:type="character" w:customStyle="1" w:styleId="HeaderChar">
    <w:name w:val="Header Char"/>
    <w:basedOn w:val="DefaultParagraphFont"/>
    <w:link w:val="Header"/>
    <w:uiPriority w:val="99"/>
    <w:rsid w:val="000C3B09"/>
    <w:rPr>
      <w:rFonts w:ascii="Via Office" w:hAnsi="Via Office"/>
      <w:sz w:val="18"/>
    </w:rPr>
  </w:style>
  <w:style w:type="paragraph" w:styleId="Footer">
    <w:name w:val="footer"/>
    <w:basedOn w:val="Normal"/>
    <w:link w:val="FooterChar"/>
    <w:uiPriority w:val="99"/>
    <w:unhideWhenUsed/>
    <w:rsid w:val="000C3B09"/>
    <w:pPr>
      <w:tabs>
        <w:tab w:val="center" w:pos="4153"/>
        <w:tab w:val="right" w:pos="8306"/>
      </w:tabs>
      <w:spacing w:after="0"/>
    </w:pPr>
  </w:style>
  <w:style w:type="character" w:customStyle="1" w:styleId="FooterChar">
    <w:name w:val="Footer Char"/>
    <w:basedOn w:val="DefaultParagraphFont"/>
    <w:link w:val="Footer"/>
    <w:uiPriority w:val="99"/>
    <w:rsid w:val="000C3B09"/>
    <w:rPr>
      <w:rFonts w:ascii="Via Office" w:hAnsi="Via Office"/>
      <w:sz w:val="18"/>
    </w:rPr>
  </w:style>
  <w:style w:type="paragraph" w:styleId="BalloonText">
    <w:name w:val="Balloon Text"/>
    <w:basedOn w:val="Normal"/>
    <w:link w:val="BalloonTextChar"/>
    <w:uiPriority w:val="99"/>
    <w:semiHidden/>
    <w:unhideWhenUsed/>
    <w:rsid w:val="00B4211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42112"/>
    <w:rPr>
      <w:rFonts w:ascii="Segoe UI" w:hAnsi="Segoe UI" w:cs="Segoe UI"/>
      <w:sz w:val="18"/>
      <w:szCs w:val="18"/>
    </w:rPr>
  </w:style>
  <w:style w:type="character" w:customStyle="1" w:styleId="Heading2Char">
    <w:name w:val="Heading 2 Char"/>
    <w:basedOn w:val="DefaultParagraphFont"/>
    <w:link w:val="Heading2"/>
    <w:uiPriority w:val="9"/>
    <w:semiHidden/>
    <w:rsid w:val="000C703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C7039"/>
    <w:rPr>
      <w:color w:val="0000FF" w:themeColor="hyperlink"/>
      <w:u w:val="single"/>
    </w:rPr>
  </w:style>
  <w:style w:type="character" w:styleId="UnresolvedMention">
    <w:name w:val="Unresolved Mention"/>
    <w:basedOn w:val="DefaultParagraphFont"/>
    <w:uiPriority w:val="99"/>
    <w:semiHidden/>
    <w:unhideWhenUsed/>
    <w:rsid w:val="002C6097"/>
    <w:rPr>
      <w:color w:val="605E5C"/>
      <w:shd w:val="clear" w:color="auto" w:fill="E1DFDD"/>
    </w:rPr>
  </w:style>
  <w:style w:type="paragraph" w:styleId="Title">
    <w:name w:val="Title"/>
    <w:basedOn w:val="Normal"/>
    <w:next w:val="Normal"/>
    <w:link w:val="TitleChar"/>
    <w:uiPriority w:val="10"/>
    <w:qFormat/>
    <w:rsid w:val="00E7036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3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69736">
      <w:bodyDiv w:val="1"/>
      <w:marLeft w:val="0"/>
      <w:marRight w:val="0"/>
      <w:marTop w:val="0"/>
      <w:marBottom w:val="0"/>
      <w:divBdr>
        <w:top w:val="none" w:sz="0" w:space="0" w:color="auto"/>
        <w:left w:val="none" w:sz="0" w:space="0" w:color="auto"/>
        <w:bottom w:val="none" w:sz="0" w:space="0" w:color="auto"/>
        <w:right w:val="none" w:sz="0" w:space="0" w:color="auto"/>
      </w:divBdr>
    </w:div>
    <w:div w:id="360519208">
      <w:bodyDiv w:val="1"/>
      <w:marLeft w:val="0"/>
      <w:marRight w:val="0"/>
      <w:marTop w:val="0"/>
      <w:marBottom w:val="0"/>
      <w:divBdr>
        <w:top w:val="none" w:sz="0" w:space="0" w:color="auto"/>
        <w:left w:val="none" w:sz="0" w:space="0" w:color="auto"/>
        <w:bottom w:val="none" w:sz="0" w:space="0" w:color="auto"/>
        <w:right w:val="none" w:sz="0" w:space="0" w:color="auto"/>
      </w:divBdr>
    </w:div>
    <w:div w:id="824202930">
      <w:bodyDiv w:val="1"/>
      <w:marLeft w:val="0"/>
      <w:marRight w:val="0"/>
      <w:marTop w:val="0"/>
      <w:marBottom w:val="0"/>
      <w:divBdr>
        <w:top w:val="none" w:sz="0" w:space="0" w:color="auto"/>
        <w:left w:val="none" w:sz="0" w:space="0" w:color="auto"/>
        <w:bottom w:val="none" w:sz="0" w:space="0" w:color="auto"/>
        <w:right w:val="none" w:sz="0" w:space="0" w:color="auto"/>
      </w:divBdr>
    </w:div>
    <w:div w:id="137974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m-foo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5637DB14DE384F9E0EDD66E2ED8989" ma:contentTypeVersion="18" ma:contentTypeDescription="Opret et nyt dokument." ma:contentTypeScope="" ma:versionID="347caa87d39e69749c7aa60bc0f25642">
  <xsd:schema xmlns:xsd="http://www.w3.org/2001/XMLSchema" xmlns:xs="http://www.w3.org/2001/XMLSchema" xmlns:p="http://schemas.microsoft.com/office/2006/metadata/properties" xmlns:ns1="http://schemas.microsoft.com/sharepoint/v3" xmlns:ns2="c67af4a9-a2a9-442a-8b91-6174f0744628" xmlns:ns3="9d04b87a-2f04-4b26-8319-ce87d2f82a3a" xmlns:ns4="a6fc4961-f9ca-4b91-a32e-5151ba80c3d0" targetNamespace="http://schemas.microsoft.com/office/2006/metadata/properties" ma:root="true" ma:fieldsID="fb5a080aa112f4ff5c86cef04082b53d" ns1:_="" ns2:_="" ns3:_="" ns4:_="">
    <xsd:import namespace="http://schemas.microsoft.com/sharepoint/v3"/>
    <xsd:import namespace="c67af4a9-a2a9-442a-8b91-6174f0744628"/>
    <xsd:import namespace="9d04b87a-2f04-4b26-8319-ce87d2f82a3a"/>
    <xsd:import namespace="a6fc4961-f9ca-4b91-a32e-5151ba80c3d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f4a9-a2a9-442a-8b91-6174f0744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1e5b61cf-dcea-450d-b638-976addda58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4b87a-2f04-4b26-8319-ce87d2f82a3a" elementFormDefault="qualified">
    <xsd:import namespace="http://schemas.microsoft.com/office/2006/documentManagement/types"/>
    <xsd:import namespace="http://schemas.microsoft.com/office/infopath/2007/PartnerControls"/>
    <xsd:element name="TaxCatchAll" ma:index="22" nillable="true" ma:displayName="Taksonomiopsamlingskolonne" ma:hidden="true" ma:list="{15cefb36-5522-46a6-9b57-aef27fbc56c2}" ma:internalName="TaxCatchAll" ma:showField="CatchAllData" ma:web="9d04b87a-2f04-4b26-8319-ce87d2f82a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fc4961-f9ca-4b91-a32e-5151ba80c3d0" elementFormDefault="qualified">
    <xsd:import namespace="http://schemas.microsoft.com/office/2006/documentManagement/types"/>
    <xsd:import namespace="http://schemas.microsoft.com/office/infopath/2007/PartnerControls"/>
    <xsd:element name="SharedWithUsers" ma:index="2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04b87a-2f04-4b26-8319-ce87d2f82a3a" xsi:nil="true"/>
    <lcf76f155ced4ddcb4097134ff3c332f xmlns="c67af4a9-a2a9-442a-8b91-6174f0744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950579-8E6C-4BBA-9704-B7B6CA415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7af4a9-a2a9-442a-8b91-6174f0744628"/>
    <ds:schemaRef ds:uri="9d04b87a-2f04-4b26-8319-ce87d2f82a3a"/>
    <ds:schemaRef ds:uri="a6fc4961-f9ca-4b91-a32e-5151ba80c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83351-6545-42D9-8526-D086A5FEE4C0}">
  <ds:schemaRefs>
    <ds:schemaRef ds:uri="http://schemas.microsoft.com/sharepoint/v3/contenttype/forms"/>
  </ds:schemaRefs>
</ds:datastoreItem>
</file>

<file path=customXml/itemProps3.xml><?xml version="1.0" encoding="utf-8"?>
<ds:datastoreItem xmlns:ds="http://schemas.openxmlformats.org/officeDocument/2006/customXml" ds:itemID="{331860DA-350D-49B8-A98A-EEEF07452543}">
  <ds:schemaRefs>
    <ds:schemaRef ds:uri="http://schemas.openxmlformats.org/officeDocument/2006/bibliography"/>
  </ds:schemaRefs>
</ds:datastoreItem>
</file>

<file path=customXml/itemProps4.xml><?xml version="1.0" encoding="utf-8"?>
<ds:datastoreItem xmlns:ds="http://schemas.openxmlformats.org/officeDocument/2006/customXml" ds:itemID="{760FE199-FC19-4D0B-B254-744F49926B13}">
  <ds:schemaRefs>
    <ds:schemaRef ds:uri="http://schemas.microsoft.com/office/2006/metadata/properties"/>
    <ds:schemaRef ds:uri="http://schemas.microsoft.com/office/infopath/2007/PartnerControls"/>
    <ds:schemaRef ds:uri="http://schemas.microsoft.com/sharepoint/v3"/>
    <ds:schemaRef ds:uri="9d04b87a-2f04-4b26-8319-ce87d2f82a3a"/>
    <ds:schemaRef ds:uri="c67af4a9-a2a9-442a-8b91-6174f074462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624</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CZOO</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Grouleff</dc:creator>
  <cp:keywords/>
  <dc:description/>
  <cp:lastModifiedBy>Maria Almind</cp:lastModifiedBy>
  <cp:revision>22</cp:revision>
  <cp:lastPrinted>2022-05-31T06:24:00Z</cp:lastPrinted>
  <dcterms:created xsi:type="dcterms:W3CDTF">2023-11-28T10:43:00Z</dcterms:created>
  <dcterms:modified xsi:type="dcterms:W3CDTF">2023-11-28T10:59:00Z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0x0101007F5637DB14DE384F9E0EDD66E2ED8989</vt:lpwstr>
  </property>
  <property fmtid="{D5CDD505-2E9C-101B-9397-08002B2CF9AE}" pid="3" name="Order">
    <vt:r8>400</vt:r8>
  </property>
  <property fmtid="{D5CDD505-2E9C-101B-9397-08002B2CF9AE}" pid="4" name="MediaServiceImageTags">
    <vt:lpwstr/>
  </property>
</Properties>
</file>